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77467D5B" w14:textId="0337CE97" w:rsidR="00D767A4" w:rsidRDefault="00CC0C83" w:rsidP="00CC0C8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„ </w:t>
      </w:r>
      <w:r w:rsidRPr="00CC0C83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Zgórsko (Zgórska Rzeka)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CC0C83">
        <w:rPr>
          <w:rFonts w:ascii="Times New Roman" w:hAnsi="Times New Roman" w:cs="Times New Roman"/>
          <w:b/>
          <w:sz w:val="22"/>
          <w:szCs w:val="22"/>
        </w:rPr>
        <w:t>w km 0+000 – 26+458 - udrożnienie rzeki, likwidacja zatorów  i wyrw brzegowych"</w:t>
      </w:r>
    </w:p>
    <w:p w14:paraId="643B3C70" w14:textId="77777777" w:rsidR="00CC0C83" w:rsidRPr="00D767A4" w:rsidRDefault="00CC0C83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498"/>
        <w:gridCol w:w="696"/>
        <w:gridCol w:w="1158"/>
        <w:gridCol w:w="899"/>
        <w:gridCol w:w="1035"/>
      </w:tblGrid>
      <w:tr w:rsidR="00CC0C83" w:rsidRPr="00CC0C83" w14:paraId="1E66F6F9" w14:textId="77777777" w:rsidTr="006B02F4">
        <w:trPr>
          <w:trHeight w:val="183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4F77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Nr.</w:t>
            </w:r>
          </w:p>
        </w:tc>
        <w:tc>
          <w:tcPr>
            <w:tcW w:w="5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75DA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Opis robót, wyliczenie ilości robót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FC12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0A25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 jedn.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EB7C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9B6CE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CC0C83" w:rsidRPr="00CC0C83" w14:paraId="3C85704E" w14:textId="77777777" w:rsidTr="00CC0C83">
        <w:trPr>
          <w:trHeight w:val="45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64ED" w14:textId="77777777" w:rsidR="00CC0C83" w:rsidRPr="00CC0C83" w:rsidRDefault="00CC0C83" w:rsidP="00CC0C83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28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5DA52" w14:textId="77777777" w:rsidR="00CC0C83" w:rsidRPr="00CC0C83" w:rsidRDefault="00CC0C83" w:rsidP="00CC0C83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km 0+000 - 4+768, 17+650 -23+940</w:t>
            </w:r>
          </w:p>
        </w:tc>
      </w:tr>
      <w:tr w:rsidR="00CC0C83" w:rsidRPr="00CC0C83" w14:paraId="658037ED" w14:textId="77777777" w:rsidTr="00CC0C83">
        <w:trPr>
          <w:trHeight w:val="451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2251E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6E65D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2624F10D" w14:textId="77777777" w:rsidTr="006B02F4">
        <w:trPr>
          <w:trHeight w:val="106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7D81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81C0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Wykoszenie porostów ze skarp, porost gęsty, twardy, pasem  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6BF5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9723D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115 735,00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7F01" w14:textId="3F2F1742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5121E" w14:textId="2997CA0D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0123FE19" w14:textId="77777777" w:rsidTr="006B02F4">
        <w:trPr>
          <w:trHeight w:val="111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045A1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1D63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szer. średnio ponad 5m/mb skarpy na łącznej długości 11 048 m 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02806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C2579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C6951B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531A48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58C7E94F" w14:textId="77777777" w:rsidTr="006B02F4">
        <w:trPr>
          <w:trHeight w:val="93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7B290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21F8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Łączna powierzchnia koszenia 115 735  m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5FC5E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F4A6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E5803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73DBE6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70EAF652" w14:textId="77777777" w:rsidTr="006B02F4">
        <w:trPr>
          <w:trHeight w:val="93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64FA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4862A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Wygrabianie wykoszonych porostów ze skarp, szerokość skarpy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CDB3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4111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115 735,00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F887" w14:textId="5D25C7F0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E143C" w14:textId="0C9C2435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0B5E4A19" w14:textId="77777777" w:rsidTr="006B02F4">
        <w:trPr>
          <w:trHeight w:val="8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88E4C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994E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ponad 2,0·m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118CF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1897B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E3E3B6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A3A783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3B320647" w14:textId="77777777" w:rsidTr="006B02F4">
        <w:trPr>
          <w:trHeight w:val="93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5E26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B31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Wykoszenie porostów, ręcznie z dna cieku, porost gęsty, twardy  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F7629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4B458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32 749,00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8FAE" w14:textId="3E2F9E81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CC6C" w14:textId="0D74355B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40D65571" w14:textId="77777777" w:rsidTr="006B02F4">
        <w:trPr>
          <w:trHeight w:val="8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7B0BB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AEBA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km 0+000-0+941-       dno szer. 5,0 m         941x5,0 =4 705,0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309A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5738D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BED10C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6697B1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0EF8BA9F" w14:textId="77777777" w:rsidTr="006B02F4">
        <w:trPr>
          <w:trHeight w:val="8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89881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7F80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km 0+941-2+878 –    dno szer. 3,0 m       19371x3,0= 5 811,0 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B4E68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BBDD4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E43E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9F1516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237DAC06" w14:textId="77777777" w:rsidTr="006B02F4">
        <w:trPr>
          <w:trHeight w:val="102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C2021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7EF0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km 2+878- 4+758 –    dno szer.  2,5 m     1880x2,5= 4700,00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774DC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AF42F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E6AE3A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B6CA59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50C519B0" w14:textId="77777777" w:rsidTr="006B02F4">
        <w:trPr>
          <w:trHeight w:val="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D270A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81B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km 17+650-20+990-   dno szer. 4,0 m      3 349x4,0= 13 396,0 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F8C6B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A9700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AFA256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F36DB8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64DD8089" w14:textId="77777777" w:rsidTr="006B02F4">
        <w:trPr>
          <w:trHeight w:val="71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759DE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66D3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km 20+990-21+597   -dno szer. 3,0m          598x3,0=1 794,0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889F1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09B7F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CA32C6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0AB563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68DA9A4F" w14:textId="77777777" w:rsidTr="006B02F4">
        <w:trPr>
          <w:trHeight w:val="8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9056D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F187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km 21+597-23+940   - dno szer1,0m          2343x1,0=2 343,0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B9419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D449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BC6570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8C4FB4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03472CF2" w14:textId="77777777" w:rsidTr="006B02F4">
        <w:trPr>
          <w:trHeight w:val="1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EB486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3AC4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Ogólna długość 11,048 km. Suma  pow. 32 749, 0 m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B52FC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B68F7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066FEB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00804F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55B67892" w14:textId="77777777" w:rsidTr="006B02F4">
        <w:trPr>
          <w:trHeight w:val="169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F603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B07A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Wygrabianie wykoszonych porostów z dna cieków, szerokość dna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0B90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48BF2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32749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9ADAF" w14:textId="17DE2446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90CA1" w14:textId="43E0886A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4384E028" w14:textId="77777777" w:rsidTr="006B02F4">
        <w:trPr>
          <w:trHeight w:val="93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C4B16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960DD" w14:textId="0540B79B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do 5,0·m  w km jw. 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5B7E7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D0CE9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350103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74BD09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49A9FA08" w14:textId="77777777" w:rsidTr="006B02F4">
        <w:trPr>
          <w:trHeight w:val="127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28DC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E6BBB" w14:textId="68CA448B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Usuwanie (hakowanie) roślin korzeniących się ,przy zarośnięciu koryta, powierzchni lustra wody powyżej 60·% ze złożeniem urobku poza krawędzią górnej skarpy z rozdrobnieniem za pomocą brony talerzowej lub glebogryzarki pasem szer. do 2,5m z rozplantowaniem. Dopuszcza się wykonanie hakowania mechanicznego  przy zastosowaniu maszyn przystosowanych do tego typu robót ,wyposażonych w łyżki ażurowe</w:t>
            </w:r>
          </w:p>
          <w:p w14:paraId="776460F3" w14:textId="55563149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 nakładkami zębnymi w km jw.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5318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 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B3A2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32 749,00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0279D" w14:textId="013561DE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31A" w14:textId="40225C22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1C2A34C7" w14:textId="77777777" w:rsidTr="006B02F4">
        <w:trPr>
          <w:trHeight w:val="32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93C7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EFB9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Wycinka krzaków, odrostów, podszycia średniej gęstości, lokalnie</w:t>
            </w:r>
          </w:p>
          <w:p w14:paraId="021DFFE1" w14:textId="271B0470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km </w:t>
            </w:r>
            <w:r w:rsidR="006E6A68"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jw.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ze złożeniem poza obrębem potoku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1242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F5EAB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0,38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FBE27" w14:textId="064EF2FE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EDE11" w14:textId="77F82922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51A90FF8" w14:textId="77777777" w:rsidTr="006B02F4">
        <w:trPr>
          <w:trHeight w:val="26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B1E1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FB0D" w14:textId="2EBBB624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Lokalne przycięcie nawisów brzegowych, usuwanie namulisk, odsypisk, zasyp wyrw, nierówności na skarpach z zagęszczeniem, lokalnie w km jw.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F44B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2C188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7418B" w14:textId="52EFD0DE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A41BF" w14:textId="1DCCC009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28839F02" w14:textId="77777777" w:rsidTr="006B02F4">
        <w:trPr>
          <w:trHeight w:val="18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7B80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D89C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Zgórsko (Zgórska rzeka)  km 4+758-17+650, 23+940- 26+458-nieuregulowany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9CDC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462A3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8E254" w14:textId="2CE711D4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8590" w14:textId="552CA5F2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257B430A" w14:textId="77777777" w:rsidTr="006B02F4">
        <w:trPr>
          <w:trHeight w:val="66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7E452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2900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Wykoszenie porostów ze skarp, porost gęsty, twardy, pasem  </w:t>
            </w:r>
          </w:p>
          <w:p w14:paraId="047FCFA0" w14:textId="53CF5ACF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szer. średnio ok.  3m  /mb skarpy w km jw. na łącznej długości </w:t>
            </w:r>
          </w:p>
          <w:p w14:paraId="7E7F1166" w14:textId="480BD536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15 410 m Łączna powierzchnia koszenia 92 460 m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80AB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 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21D2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92 460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5F51" w14:textId="1D6994EE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F5ACE" w14:textId="37A3AE7C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673D7DAC" w14:textId="77777777" w:rsidTr="006B02F4">
        <w:trPr>
          <w:trHeight w:val="1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7E4C2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E301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Wygrabianie wykoszonych porostów ze skarp, szerokość skarpy ponad 2,0·m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49938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 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6DCDA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92 460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35310" w14:textId="20497F65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66BAD" w14:textId="768325AE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424F4A26" w14:textId="77777777" w:rsidTr="006B02F4">
        <w:trPr>
          <w:trHeight w:val="17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B27AB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B27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Wycinka krzaków, odrostów, podszycia średniej gęstości, lokalnie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3ABC2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247D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1C8B7" w14:textId="76F80F6C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E17AE" w14:textId="3EA910D8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6FE08DD9" w14:textId="77777777" w:rsidTr="006B02F4">
        <w:trPr>
          <w:trHeight w:val="93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C68C5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4D06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km </w:t>
            </w:r>
            <w:proofErr w:type="spellStart"/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ze złożeniem poza obrębem potoku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3919B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5CA84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F6FBDA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28A220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75BE924A" w14:textId="77777777" w:rsidTr="006B02F4">
        <w:trPr>
          <w:trHeight w:val="434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EB113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E778" w14:textId="2410C66A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Likwidacja wyrw w skarpach przez zasyp ziemią  pozyskaną na miejscu, rozbiórka zatorów, przetamowań, odsypisk, usunięcie zanieczyszczeń, przeszkód naturalnych  różnego typu spowodowanych działalnością człowieka,  ze złożeniem poza obrębem potoku lokalnie w km jw.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979A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39A7A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A289D" w14:textId="06C7B198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4F742" w14:textId="2574A416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6CF6C537" w14:textId="77777777" w:rsidTr="006B02F4">
        <w:trPr>
          <w:trHeight w:val="93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F0FA1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58F3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przypadku potrzeby zutylizować  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C245D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E591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E2C717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FC87E9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2B392F05" w14:textId="77777777" w:rsidTr="006B02F4">
        <w:trPr>
          <w:trHeight w:val="9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8CB70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5649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Zgórsko (Zgórska rzeka)  km 0+000 – 26+458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1D1D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BF46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9CD2" w14:textId="09813625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0D91" w14:textId="35F4C04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1EFE0724" w14:textId="77777777" w:rsidTr="006B02F4">
        <w:trPr>
          <w:trHeight w:val="25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8CBA" w14:textId="4CE80F62" w:rsidR="00CC0C83" w:rsidRPr="00CC0C83" w:rsidRDefault="006B02F4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78A3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Usunięcie powalonych drzew (złomów lub wywrotów) z pocięciem i złożeniem poza obrębem potoku. Materiał drzewny do zagospodarowania przez jego właściciela.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E07B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18B4D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E0CA" w14:textId="010FAD0F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17AB9" w14:textId="1890AB7E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1B083F84" w14:textId="77777777" w:rsidTr="006B02F4">
        <w:trPr>
          <w:trHeight w:val="9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B431" w14:textId="77777777" w:rsidR="00CC0C83" w:rsidRPr="00CC0C83" w:rsidRDefault="00CC0C83" w:rsidP="00CC0C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1738C" w14:textId="77777777" w:rsidR="00CC0C83" w:rsidRPr="00CC0C83" w:rsidRDefault="00CC0C83" w:rsidP="00CC0C8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AA119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2EA64" w14:textId="29BB1BF9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86BB8B" w14:textId="24949DA0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5B832" w14:textId="516ED956" w:rsidR="00CC0C83" w:rsidRPr="00CC0C83" w:rsidRDefault="00CC0C83" w:rsidP="00CC0C8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739C1F70" w14:textId="77777777" w:rsidTr="006B02F4">
        <w:trPr>
          <w:trHeight w:val="9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6D44" w14:textId="77777777" w:rsidR="00CC0C83" w:rsidRPr="00CC0C83" w:rsidRDefault="00CC0C83" w:rsidP="00CC0C8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19A07" w14:textId="77777777" w:rsidR="00CC0C83" w:rsidRPr="00CC0C83" w:rsidRDefault="00CC0C83" w:rsidP="00CC0C8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 23%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ECD99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20BE5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8F3B90" w14:textId="7D133FBC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CE864" w14:textId="746FB8D9" w:rsidR="00CC0C83" w:rsidRPr="00CC0C83" w:rsidRDefault="00CC0C83" w:rsidP="00CC0C8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C0C83" w:rsidRPr="00CC0C83" w14:paraId="3FFEAA88" w14:textId="77777777" w:rsidTr="006B02F4">
        <w:trPr>
          <w:trHeight w:val="9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0718" w14:textId="77777777" w:rsidR="00CC0C83" w:rsidRPr="00CC0C83" w:rsidRDefault="00CC0C83" w:rsidP="00CC0C8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003DB" w14:textId="77777777" w:rsidR="00CC0C83" w:rsidRPr="00CC0C83" w:rsidRDefault="00CC0C83" w:rsidP="00CC0C8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09DC2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F3F8" w14:textId="77777777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C0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5C386D" w14:textId="7EE382C3" w:rsidR="00CC0C83" w:rsidRPr="00CC0C83" w:rsidRDefault="00CC0C83" w:rsidP="00CC0C8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D8470" w14:textId="66810681" w:rsidR="00CC0C83" w:rsidRPr="00CC0C83" w:rsidRDefault="00CC0C83" w:rsidP="00CC0C8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5E9DAAC" w14:textId="77777777" w:rsidR="008B70CE" w:rsidRDefault="008B70CE" w:rsidP="006E6A68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8B70CE" w:rsidSect="006E6A68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F7B8" w14:textId="77777777" w:rsidR="000F2450" w:rsidRDefault="000F2450" w:rsidP="00273430">
      <w:pPr>
        <w:spacing w:line="240" w:lineRule="auto"/>
      </w:pPr>
      <w:r>
        <w:separator/>
      </w:r>
    </w:p>
  </w:endnote>
  <w:endnote w:type="continuationSeparator" w:id="0">
    <w:p w14:paraId="57B1F0D0" w14:textId="77777777" w:rsidR="000F2450" w:rsidRDefault="000F2450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E774" w14:textId="77777777" w:rsidR="000F2450" w:rsidRDefault="000F2450" w:rsidP="00273430">
      <w:pPr>
        <w:spacing w:line="240" w:lineRule="auto"/>
      </w:pPr>
      <w:r>
        <w:separator/>
      </w:r>
    </w:p>
  </w:footnote>
  <w:footnote w:type="continuationSeparator" w:id="0">
    <w:p w14:paraId="0FE77C15" w14:textId="77777777" w:rsidR="000F2450" w:rsidRDefault="000F2450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6B02F4"/>
    <w:rsid w:val="006E6A68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CC0C83"/>
    <w:rsid w:val="00D46C00"/>
    <w:rsid w:val="00D64ABD"/>
    <w:rsid w:val="00D767A4"/>
    <w:rsid w:val="00E9299A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B798-CC64-4469-8C53-F2928AD3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9</cp:revision>
  <dcterms:created xsi:type="dcterms:W3CDTF">2019-09-23T07:36:00Z</dcterms:created>
  <dcterms:modified xsi:type="dcterms:W3CDTF">2019-10-02T09:02:00Z</dcterms:modified>
</cp:coreProperties>
</file>